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BB" w:rsidRDefault="00375DBB" w:rsidP="00375DBB">
      <w:pPr>
        <w:pStyle w:val="NoSpacing"/>
        <w:rPr>
          <w:rFonts w:eastAsia="Times New Roman"/>
        </w:rPr>
      </w:pPr>
    </w:p>
    <w:p w:rsidR="00375DBB" w:rsidRPr="00585B6C" w:rsidRDefault="00A0210E" w:rsidP="00375DBB">
      <w:pPr>
        <w:pStyle w:val="NoSpacing"/>
        <w:rPr>
          <w:sz w:val="16"/>
          <w:szCs w:val="16"/>
          <w:lang w:val="fr-FR"/>
        </w:rPr>
      </w:pPr>
      <w:r w:rsidRPr="00A021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33pt;margin-top:-4.35pt;width:152.75pt;height:6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">
            <v:textbox>
              <w:txbxContent>
                <w:p w:rsidR="00375DBB" w:rsidRDefault="00375DBB" w:rsidP="00375DBB">
                  <w:r>
                    <w:object w:dxaOrig="8249" w:dyaOrig="416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8.35pt;height:58.85pt" o:ole="">
                        <v:imagedata r:id="rId6" o:title=""/>
                      </v:shape>
                      <o:OLEObject Type="Embed" ProgID="PBrush" ShapeID="_x0000_i1025" DrawAspect="Content" ObjectID="_1570353103" r:id="rId7"/>
                    </w:object>
                  </w:r>
                </w:p>
              </w:txbxContent>
            </v:textbox>
          </v:shape>
        </w:pict>
      </w:r>
      <w:r w:rsidR="00375DBB" w:rsidRPr="00585B6C">
        <w:rPr>
          <w:sz w:val="16"/>
          <w:szCs w:val="16"/>
          <w:lang w:val="fr-FR"/>
        </w:rPr>
        <w:t>SC  DOMENIUL PUBLIC C</w:t>
      </w:r>
      <w:r w:rsidR="00375DBB" w:rsidRPr="00585B6C">
        <w:rPr>
          <w:sz w:val="16"/>
          <w:szCs w:val="16"/>
          <w:lang w:val="ro-RO"/>
        </w:rPr>
        <w:t>Î</w:t>
      </w:r>
      <w:r w:rsidR="00375DBB" w:rsidRPr="00585B6C">
        <w:rPr>
          <w:sz w:val="16"/>
          <w:szCs w:val="16"/>
          <w:lang w:val="fr-FR"/>
        </w:rPr>
        <w:t>MPIA TURZII  SA</w:t>
      </w:r>
    </w:p>
    <w:p w:rsidR="00375DBB" w:rsidRPr="00585B6C" w:rsidRDefault="00375DBB" w:rsidP="00375DBB">
      <w:pPr>
        <w:pStyle w:val="NoSpacing"/>
        <w:rPr>
          <w:sz w:val="16"/>
          <w:szCs w:val="16"/>
          <w:lang w:val="fr-FR"/>
        </w:rPr>
      </w:pPr>
      <w:r w:rsidRPr="00585B6C">
        <w:rPr>
          <w:sz w:val="16"/>
          <w:szCs w:val="16"/>
          <w:lang w:val="fr-FR"/>
        </w:rPr>
        <w:t>STR. SAMUIL MICU, NR. 15, LOC.CÂMPIA TURZII</w:t>
      </w:r>
    </w:p>
    <w:p w:rsidR="00375DBB" w:rsidRPr="00585B6C" w:rsidRDefault="00375DBB" w:rsidP="00375DBB">
      <w:pPr>
        <w:pStyle w:val="NoSpacing"/>
        <w:rPr>
          <w:sz w:val="16"/>
          <w:szCs w:val="16"/>
          <w:lang w:val="fr-FR"/>
        </w:rPr>
      </w:pPr>
    </w:p>
    <w:p w:rsidR="00375DBB" w:rsidRPr="00585B6C" w:rsidRDefault="00375DBB" w:rsidP="00375DBB">
      <w:pPr>
        <w:pStyle w:val="NoSpacing"/>
        <w:rPr>
          <w:sz w:val="16"/>
          <w:szCs w:val="16"/>
        </w:rPr>
      </w:pPr>
      <w:r w:rsidRPr="00585B6C">
        <w:rPr>
          <w:sz w:val="16"/>
          <w:szCs w:val="16"/>
        </w:rPr>
        <w:t>JUD. CLUJ, TEL.0364/111  296</w:t>
      </w:r>
    </w:p>
    <w:p w:rsidR="00375DBB" w:rsidRPr="00585B6C" w:rsidRDefault="00375DBB" w:rsidP="00375DBB">
      <w:pPr>
        <w:pStyle w:val="NoSpacing"/>
        <w:rPr>
          <w:sz w:val="16"/>
          <w:szCs w:val="16"/>
        </w:rPr>
      </w:pPr>
      <w:r w:rsidRPr="00585B6C">
        <w:rPr>
          <w:sz w:val="16"/>
          <w:szCs w:val="16"/>
        </w:rPr>
        <w:tab/>
        <w:t xml:space="preserve">   FAX 0264/368 080</w:t>
      </w:r>
    </w:p>
    <w:p w:rsidR="00375DBB" w:rsidRPr="00585B6C" w:rsidRDefault="00375DBB" w:rsidP="00375DBB">
      <w:pPr>
        <w:pStyle w:val="NoSpacing"/>
        <w:rPr>
          <w:sz w:val="16"/>
          <w:szCs w:val="16"/>
          <w:lang w:val="fr-FR"/>
        </w:rPr>
      </w:pPr>
      <w:r w:rsidRPr="00585B6C">
        <w:rPr>
          <w:sz w:val="16"/>
          <w:szCs w:val="16"/>
          <w:lang w:val="fr-FR"/>
        </w:rPr>
        <w:t>Email: office@scdp.ro</w:t>
      </w:r>
    </w:p>
    <w:p w:rsidR="00375DBB" w:rsidRPr="00585B6C" w:rsidRDefault="00375DBB" w:rsidP="00375DBB">
      <w:pPr>
        <w:pStyle w:val="NoSpacing"/>
        <w:rPr>
          <w:sz w:val="16"/>
          <w:szCs w:val="16"/>
        </w:rPr>
      </w:pPr>
      <w:r w:rsidRPr="00585B6C">
        <w:rPr>
          <w:sz w:val="16"/>
          <w:szCs w:val="16"/>
        </w:rPr>
        <w:t>J12/2263/1995</w:t>
      </w:r>
    </w:p>
    <w:p w:rsidR="00375DBB" w:rsidRPr="00585B6C" w:rsidRDefault="00375DBB" w:rsidP="00375DBB">
      <w:pPr>
        <w:pStyle w:val="NoSpacing"/>
        <w:rPr>
          <w:rFonts w:ascii="Tahoma" w:hAnsi="Tahoma" w:cs="Tahoma"/>
          <w:bCs/>
          <w:sz w:val="16"/>
          <w:szCs w:val="16"/>
          <w:lang w:val="es-ES"/>
        </w:rPr>
      </w:pPr>
      <w:r w:rsidRPr="00585B6C">
        <w:rPr>
          <w:sz w:val="16"/>
          <w:szCs w:val="16"/>
        </w:rPr>
        <w:t>CUI 7929510</w:t>
      </w:r>
    </w:p>
    <w:p w:rsidR="00375DBB" w:rsidRPr="00585B6C" w:rsidRDefault="00A0210E" w:rsidP="00375DBB">
      <w:pPr>
        <w:pStyle w:val="NoSpacing"/>
        <w:rPr>
          <w:rFonts w:ascii="Tahoma" w:hAnsi="Tahoma" w:cs="Tahoma"/>
          <w:bCs/>
          <w:sz w:val="16"/>
          <w:szCs w:val="16"/>
          <w:lang w:val="es-ES"/>
        </w:rPr>
      </w:pPr>
      <w:r w:rsidRPr="00A0210E">
        <w:rPr>
          <w:noProof/>
        </w:rPr>
        <w:pict>
          <v:shape id="Text Box 5" o:spid="_x0000_s1027" type="#_x0000_t202" style="position:absolute;margin-left:261.45pt;margin-top:.4pt;width:243.1pt;height:20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Ka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" filled="f" stroked="f">
            <v:textbox>
              <w:txbxContent>
                <w:p w:rsidR="00375DBB" w:rsidRDefault="00375DBB" w:rsidP="00375DBB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CERTIFICATE NO. 36615/A/0001/UK/En</w:t>
                  </w:r>
                </w:p>
              </w:txbxContent>
            </v:textbox>
          </v:shape>
        </w:pict>
      </w:r>
    </w:p>
    <w:p w:rsidR="00375DBB" w:rsidRPr="00F617A1" w:rsidRDefault="00A0210E" w:rsidP="00375DBB">
      <w:pPr>
        <w:pStyle w:val="NoSpacing"/>
        <w:rPr>
          <w:rFonts w:ascii="Tahoma" w:hAnsi="Tahoma" w:cs="Tahoma"/>
          <w:bCs/>
          <w:sz w:val="16"/>
          <w:szCs w:val="16"/>
          <w:lang w:val="es-ES"/>
        </w:rPr>
      </w:pPr>
      <w:r w:rsidRPr="00A0210E">
        <w:rPr>
          <w:noProof/>
        </w:rPr>
        <w:pict>
          <v:line id="Straight Connector 4" o:spid="_x0000_s1028" style="position:absolute;flip:x;z-index:251661312;visibility:visible;mso-wrap-distance-top:-6e-5mm;mso-wrap-distance-bottom:-6e-5mm" from="0,5.95pt" to="4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" strokeweight="3pt">
            <v:stroke linestyle="thinThin"/>
          </v:line>
        </w:pict>
      </w:r>
    </w:p>
    <w:p w:rsidR="00375DBB" w:rsidRDefault="00375DBB" w:rsidP="00922690">
      <w:pPr>
        <w:spacing w:after="0" w:line="3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75DBB" w:rsidRDefault="00375DBB" w:rsidP="00922690">
      <w:pPr>
        <w:spacing w:after="0" w:line="3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75DBB" w:rsidRDefault="00375DBB" w:rsidP="00922690">
      <w:pPr>
        <w:spacing w:after="0" w:line="3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27C68" w:rsidRPr="00922690" w:rsidRDefault="00327C68" w:rsidP="00922690">
      <w:pPr>
        <w:spacing w:after="0" w:line="3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226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PLAN DE SELECTIE</w:t>
      </w:r>
    </w:p>
    <w:p w:rsidR="00922690" w:rsidRDefault="00327C68" w:rsidP="00922690">
      <w:pPr>
        <w:spacing w:before="360" w:after="0" w:line="3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2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 desemnarea directorului general al</w:t>
      </w:r>
    </w:p>
    <w:p w:rsidR="00922690" w:rsidRPr="00922690" w:rsidRDefault="00922690" w:rsidP="00922690">
      <w:pPr>
        <w:spacing w:before="360" w:after="0" w:line="32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S.C. </w:t>
      </w:r>
      <w:r w:rsidR="00A219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Domeniul Public Ci</w:t>
      </w:r>
      <w:r w:rsidRPr="00922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mpia Turzii S.A.</w:t>
      </w:r>
    </w:p>
    <w:p w:rsidR="00327C68" w:rsidRPr="00922690" w:rsidRDefault="00264289" w:rsidP="00A21932">
      <w:pPr>
        <w:spacing w:before="360" w:after="0" w:line="320" w:lineRule="atLeast"/>
        <w:ind w:firstLine="6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327C68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7C68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Procedura de selectie</w:t>
      </w:r>
      <w:r w:rsidR="00922690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327C68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etapa de planificare. Initierea </w:t>
      </w:r>
      <w:r w:rsidR="00CC51C7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</w:t>
      </w:r>
      <w:r w:rsidR="00327C68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organizarea procedurii</w:t>
      </w:r>
      <w:r w:rsidR="00CC51C7" w:rsidRPr="00922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C68" w:rsidRPr="00264289" w:rsidRDefault="00264289" w:rsidP="00A21932">
      <w:pPr>
        <w:spacing w:before="660" w:after="0" w:line="320" w:lineRule="atLeast"/>
        <w:ind w:firstLine="4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327C68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1.1. Declansarea procedurii de selectie</w:t>
      </w:r>
    </w:p>
    <w:p w:rsidR="00327C68" w:rsidRPr="00922690" w:rsidRDefault="00327C68" w:rsidP="00A21932">
      <w:pPr>
        <w:spacing w:before="360" w:after="0" w:line="320" w:lineRule="atLeast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de incepere a procedurii de selectie este </w:t>
      </w:r>
      <w:r w:rsidR="00FF72A3">
        <w:rPr>
          <w:rFonts w:ascii="Times New Roman" w:eastAsia="Times New Roman" w:hAnsi="Times New Roman" w:cs="Times New Roman"/>
          <w:color w:val="000000"/>
          <w:sz w:val="24"/>
          <w:szCs w:val="24"/>
        </w:rPr>
        <w:t>19.10.2017,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astfel:</w:t>
      </w:r>
    </w:p>
    <w:p w:rsidR="00A21932" w:rsidRPr="00A21932" w:rsidRDefault="00327C68" w:rsidP="00A21932">
      <w:pPr>
        <w:spacing w:before="360" w:after="0" w:line="3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Prin Hotararea Consiliului de Administratie</w:t>
      </w:r>
      <w:r w:rsidR="007D615D" w:rsidRPr="007D6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615D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nr. </w:t>
      </w:r>
      <w:r w:rsidR="00375DBB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7D61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din</w:t>
      </w:r>
      <w:r w:rsidR="007D615D" w:rsidRPr="007D61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17.10.2017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r w:rsidR="00A21932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Cimpia Turzii S.A.</w:t>
      </w:r>
    </w:p>
    <w:p w:rsidR="00327C68" w:rsidRPr="00922690" w:rsidRDefault="00327C68" w:rsidP="00A21932">
      <w:pPr>
        <w:spacing w:before="20" w:after="0" w:line="340" w:lineRule="atLeast"/>
        <w:ind w:firstLine="4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s-a declansat procedura de selectie a directorului general al societatii conform art. 35 din OUG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109/2011.</w:t>
      </w:r>
    </w:p>
    <w:p w:rsidR="00327C68" w:rsidRPr="00264289" w:rsidRDefault="00264289" w:rsidP="00A21932">
      <w:pPr>
        <w:spacing w:before="240" w:after="0" w:line="320" w:lineRule="atLeast"/>
        <w:ind w:firstLine="4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327C68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</w:t>
      </w:r>
      <w:r w:rsidR="00E27D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CC51C7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  <w:r w:rsidR="00327C68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Parti responsabile in precedura de selectie:</w:t>
      </w:r>
    </w:p>
    <w:p w:rsidR="00327C68" w:rsidRPr="00922690" w:rsidRDefault="00327C68" w:rsidP="00A21932">
      <w:pPr>
        <w:spacing w:before="120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Comitetul de Nominali</w:t>
      </w:r>
      <w:r w:rsidR="00CC51C7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zare si Remunerare</w:t>
      </w:r>
      <w:r w:rsid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E4AC3" w:rsidRPr="00FF72A3" w:rsidRDefault="00327C68" w:rsidP="00BE4AC3">
      <w:pPr>
        <w:spacing w:before="240" w:after="0" w:line="32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</w:t>
      </w:r>
      <w:r w:rsidR="00E27D01"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CC51C7"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Profilul candidatului pentru poz</w:t>
      </w:r>
      <w:r w:rsidR="00B64A2B"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</w:t>
      </w:r>
      <w:r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tia de director general al </w:t>
      </w:r>
      <w:r w:rsidR="00BE4AC3" w:rsidRPr="00FF72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S.C. Domeniul Public Cimpia Turzii S.A </w:t>
      </w:r>
    </w:p>
    <w:p w:rsidR="00327C68" w:rsidRPr="00922690" w:rsidRDefault="00327C68" w:rsidP="00BE4AC3">
      <w:pPr>
        <w:spacing w:before="240" w:after="0" w:line="3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se califica pentru pozitia de Director general al </w:t>
      </w:r>
      <w:r w:rsidR="00A21932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</w:t>
      </w:r>
      <w:r w:rsid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mpia Turzii S.A,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candidatul trebuie sa indeplineasca urmatoarele criterii generale :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cetatenie roman</w:t>
      </w:r>
      <w:r w:rsid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ă sau a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altor state membre ale Uniunii Europene;</w:t>
      </w:r>
    </w:p>
    <w:p w:rsidR="00A21932" w:rsidRPr="00922690" w:rsidRDefault="00327C68" w:rsidP="00A21932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studii superioare de lung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durat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7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finalizate </w:t>
      </w:r>
      <w:r w:rsidR="00AD03D4">
        <w:rPr>
          <w:rFonts w:ascii="Times New Roman" w:eastAsia="Times New Roman" w:hAnsi="Times New Roman" w:cs="Times New Roman"/>
          <w:color w:val="000000"/>
          <w:sz w:val="24"/>
          <w:szCs w:val="24"/>
        </w:rPr>
        <w:t>cu diploma de licenta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experien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ță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4A46"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r w:rsidR="00F606C8" w:rsidRPr="00C54A46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C54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(minim </w:t>
      </w:r>
      <w:r w:rsidR="00BE4AC3" w:rsidRPr="00C54A4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4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ani) in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consultan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ță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 management sau in activitatea de conducere a unor intreprinderi publice ori societ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ăț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din domeniul privat;</w:t>
      </w:r>
    </w:p>
    <w:p w:rsidR="00327C68" w:rsidRPr="00060FFE" w:rsidRDefault="00327C68" w:rsidP="00A21932">
      <w:pPr>
        <w:spacing w:before="340" w:after="0" w:line="3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FE">
        <w:rPr>
          <w:rFonts w:ascii="Times New Roman" w:eastAsia="Times New Roman" w:hAnsi="Times New Roman" w:cs="Times New Roman"/>
          <w:sz w:val="24"/>
          <w:szCs w:val="24"/>
        </w:rPr>
        <w:t>d)</w:t>
      </w:r>
      <w:r w:rsidR="00922690" w:rsidRPr="0006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94D" w:rsidRPr="00060FFE">
        <w:rPr>
          <w:rFonts w:ascii="Times New Roman" w:eastAsia="Times New Roman" w:hAnsi="Times New Roman" w:cs="Times New Roman"/>
          <w:sz w:val="24"/>
          <w:szCs w:val="24"/>
        </w:rPr>
        <w:t xml:space="preserve">experienta </w:t>
      </w:r>
      <w:r w:rsidR="00FB0BA0" w:rsidRPr="00060FFE">
        <w:rPr>
          <w:rFonts w:ascii="Times New Roman" w:eastAsia="Times New Roman" w:hAnsi="Times New Roman" w:cs="Times New Roman"/>
          <w:sz w:val="24"/>
          <w:szCs w:val="24"/>
        </w:rPr>
        <w:t>in activitatea de administrare a domeniului public si privat al UAT</w:t>
      </w:r>
      <w:r w:rsidRPr="00060F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7C68" w:rsidRPr="00922690" w:rsidRDefault="00701E4D" w:rsidP="00A21932">
      <w:pPr>
        <w:spacing w:after="0" w:line="340" w:lineRule="atLeast"/>
        <w:ind w:right="-2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inregistrate in cazierul judiciar infrac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iuni incompatibile cu calitatea de Director </w:t>
      </w:r>
      <w:r w:rsidR="00AD03D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eneral;</w:t>
      </w:r>
    </w:p>
    <w:p w:rsidR="00327C68" w:rsidRPr="00922690" w:rsidRDefault="00701E4D" w:rsidP="00A21932">
      <w:pPr>
        <w:spacing w:before="360" w:after="0" w:line="3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24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fi fost implicat intr-un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litigiu cu </w:t>
      </w:r>
      <w:r w:rsidR="00A21932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Cimpia Turzii S.A.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cu autoritatea publica tutelara solutionat definitiv in defavoarea candidatului;</w:t>
      </w:r>
    </w:p>
    <w:p w:rsidR="00327C68" w:rsidRDefault="00701E4D" w:rsidP="00A21932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sa nu fie in stare de i</w:t>
      </w:r>
      <w:r w:rsidR="00FE094D">
        <w:rPr>
          <w:rFonts w:ascii="Times New Roman" w:eastAsia="Times New Roman" w:hAnsi="Times New Roman" w:cs="Times New Roman"/>
          <w:color w:val="000000"/>
          <w:sz w:val="24"/>
          <w:szCs w:val="24"/>
        </w:rPr>
        <w:t>ncompatibilitate, conform legii;</w:t>
      </w:r>
    </w:p>
    <w:p w:rsidR="00FE094D" w:rsidRDefault="00701E4D" w:rsidP="00A21932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E094D">
        <w:rPr>
          <w:rFonts w:ascii="Times New Roman" w:eastAsia="Times New Roman" w:hAnsi="Times New Roman" w:cs="Times New Roman"/>
          <w:color w:val="000000"/>
          <w:sz w:val="24"/>
          <w:szCs w:val="24"/>
        </w:rPr>
        <w:t>) declaratie pe proprie raspundere ca</w:t>
      </w:r>
      <w:r w:rsidR="00BE4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fost/nu</w:t>
      </w:r>
      <w:r w:rsidR="00FE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fost </w:t>
      </w:r>
      <w:r w:rsidR="000F1513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 al fostei S</w:t>
      </w:r>
      <w:r w:rsidR="00FE094D">
        <w:rPr>
          <w:rFonts w:ascii="Times New Roman" w:eastAsia="Times New Roman" w:hAnsi="Times New Roman" w:cs="Times New Roman"/>
          <w:color w:val="000000"/>
          <w:sz w:val="24"/>
          <w:szCs w:val="24"/>
        </w:rPr>
        <w:t>ecuritati.</w:t>
      </w:r>
    </w:p>
    <w:p w:rsidR="000F1513" w:rsidRDefault="000F1513" w:rsidP="00A21932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C68" w:rsidRPr="00922690" w:rsidRDefault="00327C68" w:rsidP="00A21932">
      <w:pPr>
        <w:spacing w:before="360" w:after="0" w:line="320" w:lineRule="atLeast"/>
        <w:ind w:firstLine="8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In procedura de selecti</w:t>
      </w:r>
      <w:r w:rsidR="0052435D">
        <w:rPr>
          <w:rFonts w:ascii="Times New Roman" w:eastAsia="Times New Roman" w:hAnsi="Times New Roman" w:cs="Times New Roman"/>
          <w:color w:val="000000"/>
          <w:sz w:val="24"/>
          <w:szCs w:val="24"/>
        </w:rPr>
        <w:t>e, pentru ocuparea pozitiei de D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irector general </w:t>
      </w:r>
      <w:r w:rsidR="001C3350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Cimpia Turzii S.A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candidatii vor fi evaluati pe baza urmatoarelor criterii de evaluare:</w:t>
      </w:r>
    </w:p>
    <w:p w:rsidR="00327C68" w:rsidRPr="00FF72A3" w:rsidRDefault="00327C68" w:rsidP="00A21932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1.COMPETENTE</w:t>
      </w:r>
    </w:p>
    <w:p w:rsidR="00327C68" w:rsidRPr="00FF72A3" w:rsidRDefault="00327C68" w:rsidP="00A21932">
      <w:pPr>
        <w:spacing w:before="20" w:after="0" w:line="340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1.1.</w:t>
      </w:r>
      <w:r w:rsidR="00264289"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Competente specifice sectorului de activitate;</w:t>
      </w:r>
    </w:p>
    <w:p w:rsidR="00327C68" w:rsidRPr="00FF72A3" w:rsidRDefault="00327C68" w:rsidP="00A21932">
      <w:pPr>
        <w:spacing w:before="20" w:after="0" w:line="3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1.2.</w:t>
      </w:r>
      <w:r w:rsidR="00264289"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F72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Competente profesionale de importanta strategica:</w:t>
      </w:r>
    </w:p>
    <w:p w:rsidR="00327C68" w:rsidRPr="00922690" w:rsidRDefault="00327C68" w:rsidP="00A21932">
      <w:pPr>
        <w:spacing w:before="40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ntelegere aprofundata a sistemelor de management a societat</w:t>
      </w:r>
      <w:r w:rsidR="000F151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si a cerintelor unei activitati </w:t>
      </w:r>
      <w:r w:rsidR="000F15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ficiente;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intelegerea directiilor strategice de dezvoltare a </w:t>
      </w:r>
      <w:r w:rsidR="001C3350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Cimpia Turzii S.A</w:t>
      </w:r>
      <w:r w:rsidR="001C3350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7C68" w:rsidRPr="00922690" w:rsidRDefault="00327C68" w:rsidP="00A21932">
      <w:pPr>
        <w:spacing w:before="40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capacitate de luare a deciziilor si de evaluare a impactului acestora asupra intreprinderii si 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ngajatilor acesteia;</w:t>
      </w:r>
    </w:p>
    <w:p w:rsidR="00327C68" w:rsidRPr="00922690" w:rsidRDefault="00327C68" w:rsidP="00A21932">
      <w:pPr>
        <w:spacing w:before="60"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 de organizare si coordonare;</w:t>
      </w:r>
    </w:p>
    <w:p w:rsidR="00327C68" w:rsidRPr="00922690" w:rsidRDefault="00327C68" w:rsidP="00A21932">
      <w:pPr>
        <w:spacing w:before="20"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experienta in aplicarea unor masuri de imbunatatire a activitatii;</w:t>
      </w:r>
    </w:p>
    <w:p w:rsidR="00327C68" w:rsidRPr="00FF72A3" w:rsidRDefault="00FF72A3" w:rsidP="00A21932">
      <w:pPr>
        <w:spacing w:before="120" w:after="0" w:line="340" w:lineRule="atLeast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FF7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264289" w:rsidRPr="00FF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27C68" w:rsidRPr="00FF72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Integritate si reputatie</w:t>
      </w:r>
    </w:p>
    <w:p w:rsidR="00FF72A3" w:rsidRPr="00AA73E8" w:rsidRDefault="00FF72A3" w:rsidP="00A21932">
      <w:pPr>
        <w:spacing w:before="120" w:after="0" w:line="340" w:lineRule="atLeast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2435D" w:rsidRDefault="0052435D" w:rsidP="00A21932">
      <w:pPr>
        <w:spacing w:before="120" w:after="0" w:line="34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243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1.4 Criterii eliminatorii</w:t>
      </w:r>
    </w:p>
    <w:p w:rsidR="0052435D" w:rsidRPr="0052435D" w:rsidRDefault="0052435D" w:rsidP="00A21932">
      <w:pPr>
        <w:spacing w:before="120" w:after="0" w:line="34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2435D" w:rsidRPr="00BF77F3" w:rsidRDefault="0052435D" w:rsidP="00524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7F3">
        <w:rPr>
          <w:rFonts w:ascii="Times New Roman" w:hAnsi="Times New Roman" w:cs="Times New Roman"/>
          <w:sz w:val="24"/>
          <w:szCs w:val="24"/>
        </w:rPr>
        <w:t xml:space="preserve">1. Inscrieri in cazierul judiciar si fiscal; </w:t>
      </w:r>
    </w:p>
    <w:p w:rsidR="0052435D" w:rsidRPr="00BF77F3" w:rsidRDefault="0052435D" w:rsidP="00524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7F3">
        <w:rPr>
          <w:rFonts w:ascii="Times New Roman" w:hAnsi="Times New Roman" w:cs="Times New Roman"/>
          <w:sz w:val="24"/>
          <w:szCs w:val="24"/>
        </w:rPr>
        <w:t>2. Demiterea din functiile detinute conform legislatiei in vigoare (din domeniul public sau privat).</w:t>
      </w:r>
    </w:p>
    <w:p w:rsidR="0052435D" w:rsidRDefault="0052435D" w:rsidP="00A21932">
      <w:pPr>
        <w:spacing w:before="280" w:after="0" w:line="340" w:lineRule="atLeast"/>
        <w:ind w:firstLine="44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2435D" w:rsidRDefault="0052435D" w:rsidP="00A21932">
      <w:pPr>
        <w:spacing w:before="280" w:after="0" w:line="340" w:lineRule="atLeast"/>
        <w:ind w:firstLine="44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27C68" w:rsidRPr="00264289" w:rsidRDefault="00327C68" w:rsidP="00A21932">
      <w:pPr>
        <w:spacing w:before="280" w:after="0" w:line="340" w:lineRule="atLeast"/>
        <w:ind w:firstLine="44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</w:t>
      </w:r>
      <w:r w:rsidR="00264289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264289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Matricea Profilului Candidatului - anexa nr. 2</w:t>
      </w:r>
    </w:p>
    <w:p w:rsidR="00327C68" w:rsidRPr="00922690" w:rsidRDefault="00327C68" w:rsidP="00A21932">
      <w:pPr>
        <w:spacing w:before="40" w:after="0" w:line="360" w:lineRule="atLeast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Introducerea datelor in planul de selectie se efectueaza de catre Comitetul de Nominalizare </w:t>
      </w:r>
      <w:r w:rsidR="00264289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Remunerare.</w:t>
      </w:r>
    </w:p>
    <w:p w:rsidR="00327C68" w:rsidRPr="00264289" w:rsidRDefault="00264289" w:rsidP="00A21932">
      <w:pPr>
        <w:spacing w:before="240" w:after="0" w:line="340" w:lineRule="atLeast"/>
        <w:ind w:firstLine="44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 w:rsidR="00327C68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7C68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Implementarea planului de selectie. Identificarea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</w:t>
      </w:r>
      <w:r w:rsidR="00327C68" w:rsidRPr="002642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cautarea candidatilor</w:t>
      </w:r>
    </w:p>
    <w:p w:rsidR="00327C68" w:rsidRPr="00922690" w:rsidRDefault="00327C68" w:rsidP="00A21932">
      <w:pPr>
        <w:spacing w:before="40" w:after="0" w:line="320" w:lineRule="atLeast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Anuntut privind selectia directorului general al </w:t>
      </w:r>
      <w:r w:rsidR="001C3350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Cimpia Turzii S.A</w:t>
      </w:r>
      <w:r w:rsidR="00431CAC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 publica, prin</w:t>
      </w:r>
      <w:r w:rsidR="00264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grija presedi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ntelu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onsiliului de administratie in c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putin doua ziare economice si/sau financiare cu larga raspandire (cerinta a </w:t>
      </w:r>
      <w:r w:rsidR="003F0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OUG 109/2011 - art. 35 alin.6)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pe pagina de internet a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ntreprinderii publice (cerinta a OUG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109/2011 -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art. 35 alin.</w:t>
      </w:r>
      <w:r w:rsidR="000F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6). Acesta include conditiile ce trebuie intrunite de candida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criteriile de evaluare a acestora. Selec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ți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 se realizeaz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respectarea principiilor ne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isc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rii, tratamentului egal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transparen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ei.</w:t>
      </w:r>
    </w:p>
    <w:p w:rsidR="00327C68" w:rsidRPr="00922690" w:rsidRDefault="00327C68" w:rsidP="00A21932">
      <w:pPr>
        <w:spacing w:before="340" w:after="0" w:line="360" w:lineRule="atLeast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Publica</w:t>
      </w:r>
      <w:r w:rsidR="0052435D">
        <w:rPr>
          <w:rFonts w:ascii="Times New Roman" w:eastAsia="Times New Roman" w:hAnsi="Times New Roman" w:cs="Times New Roman"/>
          <w:color w:val="000000"/>
          <w:sz w:val="24"/>
          <w:szCs w:val="24"/>
        </w:rPr>
        <w:t>rea anuntului privind selectia D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irectorului general se face de c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 societate pana la data de </w:t>
      </w:r>
      <w:r w:rsidR="00FF72A3">
        <w:rPr>
          <w:rFonts w:ascii="Times New Roman" w:eastAsia="Times New Roman" w:hAnsi="Times New Roman" w:cs="Times New Roman"/>
          <w:color w:val="000000"/>
          <w:sz w:val="24"/>
          <w:szCs w:val="24"/>
        </w:rPr>
        <w:t>19.10.2017.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Modelul anuntului pentru presa scrisa si online este anexat prezentei - Anexa nr. 1</w:t>
      </w:r>
    </w:p>
    <w:p w:rsidR="00327C68" w:rsidRPr="00431CAC" w:rsidRDefault="00431CAC" w:rsidP="00A21932">
      <w:pPr>
        <w:spacing w:before="240" w:after="0" w:line="340" w:lineRule="atLeast"/>
        <w:ind w:firstLine="4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1C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 w:rsidR="00327C68" w:rsidRPr="00431C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Procedura de des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făș</w:t>
      </w:r>
      <w:r w:rsidR="00327C68" w:rsidRPr="00431C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urare a selectiei este urm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="00327C68" w:rsidRPr="00431C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toarea:</w:t>
      </w:r>
    </w:p>
    <w:p w:rsidR="00327C68" w:rsidRPr="00922690" w:rsidRDefault="00327C68" w:rsidP="00A21932">
      <w:pPr>
        <w:spacing w:after="0" w:line="360" w:lineRule="atLeast"/>
        <w:ind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Persoanele interesate pot depune, pana in data de </w:t>
      </w:r>
      <w:r w:rsidR="00BE2E96">
        <w:rPr>
          <w:rFonts w:ascii="Times New Roman" w:eastAsia="Times New Roman" w:hAnsi="Times New Roman" w:cs="Times New Roman"/>
          <w:color w:val="000000"/>
          <w:sz w:val="24"/>
          <w:szCs w:val="24"/>
        </w:rPr>
        <w:t>20.11.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2017, ora 15,00, la Secretariatul societatii </w:t>
      </w:r>
      <w:r w:rsidR="001C3350" w:rsidRPr="00A21932">
        <w:rPr>
          <w:rFonts w:ascii="Times New Roman" w:eastAsia="Times New Roman" w:hAnsi="Times New Roman" w:cs="Times New Roman"/>
          <w:color w:val="000000"/>
          <w:sz w:val="24"/>
          <w:szCs w:val="24"/>
        </w:rPr>
        <w:t>S.C. Domeniul Public Cimpia Turzii S.A</w:t>
      </w:r>
      <w:r w:rsidR="00431CAC" w:rsidRPr="00F60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31CAC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r w:rsidR="001C3350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3350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Cluj, loc.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Câmpia Turzii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str. Samuil Micu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0BA0">
        <w:rPr>
          <w:rFonts w:ascii="Times New Roman" w:eastAsia="Times New Roman" w:hAnsi="Times New Roman" w:cs="Times New Roman"/>
          <w:color w:val="000000"/>
          <w:sz w:val="24"/>
          <w:szCs w:val="24"/>
        </w:rPr>
        <w:t>urm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toarele documente:</w:t>
      </w:r>
    </w:p>
    <w:p w:rsidR="00327C68" w:rsidRPr="00922690" w:rsidRDefault="00327C68" w:rsidP="00A21932">
      <w:pPr>
        <w:spacing w:before="120" w:after="0" w:line="36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cerere de depunere a candidaturii care va con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 si opisul documentelor din dosarul de </w:t>
      </w:r>
      <w:r w:rsidR="00873238">
        <w:rPr>
          <w:rFonts w:ascii="Times New Roman" w:eastAsia="Times New Roman" w:hAnsi="Times New Roman" w:cs="Times New Roman"/>
          <w:color w:val="000000"/>
          <w:sz w:val="24"/>
          <w:szCs w:val="24"/>
        </w:rPr>
        <w:t>candidature (model pus la dispozitie de societate)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7C68" w:rsidRPr="00922690" w:rsidRDefault="00327C68" w:rsidP="00A21932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vitae;</w:t>
      </w:r>
    </w:p>
    <w:p w:rsidR="00327C68" w:rsidRPr="00922690" w:rsidRDefault="00431CAC" w:rsidP="00A21932">
      <w:pPr>
        <w:spacing w:before="20"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copie act identitate;</w:t>
      </w:r>
    </w:p>
    <w:p w:rsidR="00327C68" w:rsidRDefault="00327C68" w:rsidP="00A21932">
      <w:pPr>
        <w:spacing w:before="20"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adeverinta medical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ateste starea de sanatate;</w:t>
      </w:r>
    </w:p>
    <w:p w:rsidR="001C3350" w:rsidRPr="00BE2E96" w:rsidRDefault="001C3350" w:rsidP="001C3350">
      <w:pPr>
        <w:pStyle w:val="ListParagraph"/>
        <w:spacing w:before="20" w:after="0" w:line="3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2E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cazier fiscal;</w:t>
      </w:r>
    </w:p>
    <w:p w:rsidR="00327C68" w:rsidRDefault="00327C68" w:rsidP="00A21932">
      <w:pPr>
        <w:spacing w:before="20"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cazier judiciar;</w:t>
      </w:r>
    </w:p>
    <w:p w:rsidR="00AA73E8" w:rsidRPr="00922690" w:rsidRDefault="00BE2E96" w:rsidP="00A21932">
      <w:pPr>
        <w:spacing w:before="20"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73E8">
        <w:rPr>
          <w:rFonts w:ascii="Times New Roman" w:eastAsia="Times New Roman" w:hAnsi="Times New Roman" w:cs="Times New Roman"/>
          <w:color w:val="000000"/>
          <w:sz w:val="24"/>
          <w:szCs w:val="24"/>
        </w:rPr>
        <w:t>declaratie pe proprie raspundere ca nu a suferit vreo condamnare pentru fapte de coruptie sau infractiuni economice;</w:t>
      </w:r>
    </w:p>
    <w:p w:rsidR="00327C68" w:rsidRDefault="00327C68" w:rsidP="00A21932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873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declaratie (netipizata) de consi</w:t>
      </w:r>
      <w:r w:rsidR="0087323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87323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ant prin care candidatul i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exprim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acordul de a i se procesa datele personale in scopul exclusiv al procedurii de recrutare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selec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ie;</w:t>
      </w:r>
    </w:p>
    <w:p w:rsidR="00873238" w:rsidRDefault="00873238" w:rsidP="00A21932">
      <w:pPr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B64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declaratie pe proprie raspundere ca </w:t>
      </w:r>
      <w:r w:rsidR="00BE2E9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4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fost/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u a fost colaborator al fostei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ecuritati.</w:t>
      </w:r>
    </w:p>
    <w:p w:rsidR="001C3350" w:rsidRDefault="001C3350" w:rsidP="00A21932">
      <w:pPr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3350" w:rsidRDefault="001C3350" w:rsidP="00A21932">
      <w:pPr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C68" w:rsidRPr="00922690" w:rsidRDefault="00431CAC" w:rsidP="00A21932">
      <w:pPr>
        <w:spacing w:before="240" w:after="0" w:line="3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IV</w:t>
      </w:r>
      <w:r w:rsidR="00327C68"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7C68"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Etapele procedurii de selectie:</w:t>
      </w:r>
    </w:p>
    <w:p w:rsidR="00327C68" w:rsidRPr="00922690" w:rsidRDefault="00327C68" w:rsidP="00A21932">
      <w:pPr>
        <w:spacing w:before="20" w:after="0" w:line="320" w:lineRule="atLeast"/>
        <w:ind w:firstLine="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4.1.Crearea listei lungi a </w:t>
      </w:r>
      <w:r w:rsidRPr="00BE2E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candidatilor.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Procesul de evaluare a listei lungi</w:t>
      </w:r>
    </w:p>
    <w:p w:rsidR="00327C68" w:rsidRPr="00922690" w:rsidRDefault="00327C68" w:rsidP="00A21932">
      <w:pPr>
        <w:spacing w:before="360" w:after="0" w:line="380" w:lineRule="atLeast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Dosarele de candidatur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depuse in termen for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eaz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1C335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preun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lista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ung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are caracter confidential 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nu trebuie s</w:t>
      </w:r>
      <w:r w:rsidR="00431CAC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publicat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7C68" w:rsidRPr="00922690" w:rsidRDefault="00327C68" w:rsidP="00A21932">
      <w:pPr>
        <w:spacing w:before="260" w:after="0" w:line="380" w:lineRule="atLeast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Coordonarea activitatilor care stau la baza elaborarii listei lungi se face de c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 Comitetul de nominalizare 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remunerare, astfel:</w:t>
      </w:r>
    </w:p>
    <w:p w:rsidR="00327C68" w:rsidRPr="00922690" w:rsidRDefault="00327C68" w:rsidP="00A21932">
      <w:pPr>
        <w:spacing w:before="280"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Crearea listei lungi din toate aplicatiile/dosarele de candidatur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 si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depuse la timp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Instrumente: Sablon cu rezumatul individual al CV-ului pentru fiecare candidat;</w:t>
      </w:r>
    </w:p>
    <w:p w:rsidR="00327C68" w:rsidRPr="00922690" w:rsidRDefault="00327C68" w:rsidP="00A21932">
      <w:pPr>
        <w:spacing w:before="320" w:after="0" w:line="3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 dosarelor de candidatura in raport cu minimul de criterii stabilite pentru selectie: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Elimin</w:t>
      </w:r>
      <w:r w:rsidR="000B4132">
        <w:rPr>
          <w:rFonts w:ascii="Times New Roman" w:eastAsia="Times New Roman" w:hAnsi="Times New Roman" w:cs="Times New Roman"/>
          <w:color w:val="000000"/>
          <w:sz w:val="24"/>
          <w:szCs w:val="24"/>
        </w:rPr>
        <w:t>area din lista lunga a candidat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ilor care nu intrunesc minimul de criterii al profilului de candidat si informarea in scris a candidatilor respinsi de pe lista lung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Verificarea informatillo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r din dosarele de candidatura răm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ase pe lista lunga 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stabilirea punctajului conform grilei de evaluare pentru fiecare criteriu din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cadrul matricei profilului pentru fiecare candidat si solicitarea de clarificari/informatii suplimentare unde e cazul;</w:t>
      </w:r>
    </w:p>
    <w:p w:rsidR="00327C68" w:rsidRPr="00922690" w:rsidRDefault="00327C68" w:rsidP="00A21932">
      <w:pPr>
        <w:spacing w:before="220" w:after="0" w:line="360" w:lineRule="atLeast"/>
        <w:ind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asigura rigoarea 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corectitudinea deciziilor luate, Comitetul de Nominalizare si Remunerare poate solicita in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forrnatii suplimentare prin urmă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toarele mijloace: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interviuri directe cu cand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ii:</w:t>
      </w:r>
    </w:p>
    <w:p w:rsidR="00785467" w:rsidRDefault="00327C68" w:rsidP="00A21932">
      <w:pPr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verificarea activitat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ii desfasurate anterior de candi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7C68" w:rsidRPr="00922690" w:rsidRDefault="00327C68" w:rsidP="00A21932">
      <w:pPr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verificarea referintelor oferite de catre candidati.</w:t>
      </w:r>
    </w:p>
    <w:p w:rsidR="00327C68" w:rsidRPr="00922690" w:rsidRDefault="00327C68" w:rsidP="00A21932">
      <w:pPr>
        <w:spacing w:before="260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 unei analize comparative a candidatilor ramasi in lista lunga, prin raportare la profilul consiliului</w:t>
      </w:r>
    </w:p>
    <w:p w:rsidR="00327C68" w:rsidRPr="00922690" w:rsidRDefault="00327C68" w:rsidP="00A21932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Instrumente: Matricea individuala a candidatului.</w:t>
      </w:r>
    </w:p>
    <w:p w:rsidR="00327C68" w:rsidRPr="00922690" w:rsidRDefault="00327C68" w:rsidP="00A21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C68" w:rsidRPr="00922690" w:rsidRDefault="00327C68" w:rsidP="00A21932">
      <w:pPr>
        <w:spacing w:before="1320"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Eliminarea din lista lunga a candidatilor care au obtinut un punctaj conform grilei de evaluare mai mic decat al celorlalt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27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, daca e cazul si informarea candidatilor respinsi in aceasta etapa.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Candi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ții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t elirninati de pe lista lunga î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n ordinea descrescatoare a punctajului obtinut conform matricei profilului, pana la limita a maximum 5 candidati, rezultand astfel</w:t>
      </w:r>
      <w:r w:rsidR="00B64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lista scurta.</w:t>
      </w:r>
    </w:p>
    <w:p w:rsidR="00327C68" w:rsidRPr="00922690" w:rsidRDefault="00327C68" w:rsidP="00A21932">
      <w:pPr>
        <w:spacing w:before="280" w:after="0" w:line="360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="00E2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Procedura de sele</w:t>
      </w:r>
      <w:r w:rsidR="00785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cți</w:t>
      </w: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 </w:t>
      </w:r>
      <w:r w:rsidRPr="007854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final</w:t>
      </w:r>
      <w:r w:rsidR="007854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ă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Crearea listei scurte a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candidatilor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7C68" w:rsidRPr="00922690" w:rsidRDefault="00327C68" w:rsidP="00A21932">
      <w:pPr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Procesul de evaluare a listei scurte. Criterii de stabilire a clasamentului</w:t>
      </w:r>
      <w:r w:rsidR="00E2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candidatilor</w:t>
      </w:r>
    </w:p>
    <w:p w:rsidR="00327C68" w:rsidRPr="00922690" w:rsidRDefault="00327C68" w:rsidP="00A21932">
      <w:pPr>
        <w:spacing w:before="300" w:after="0" w:line="360" w:lineRule="atLeast"/>
        <w:ind w:firstLine="8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Lista scurta a candidajilor este realizata de Comitetul de Nominalizare 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Remunerare prin parcurgerea urmatoarelor etape:</w:t>
      </w:r>
    </w:p>
    <w:p w:rsidR="00327C68" w:rsidRPr="00E27D01" w:rsidRDefault="00327C68" w:rsidP="00A21932">
      <w:pPr>
        <w:spacing w:before="120"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Depunerea declar</w:t>
      </w:r>
      <w:r w:rsidR="00785467"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atiei de intentie de catre candi</w:t>
      </w: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785467"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ii af</w:t>
      </w:r>
      <w:r w:rsidR="00785467"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85467"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785467"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>n lista scurta</w:t>
      </w:r>
    </w:p>
    <w:p w:rsidR="00327C68" w:rsidRPr="00922690" w:rsidRDefault="00327C68" w:rsidP="00A21932">
      <w:pPr>
        <w:spacing w:before="20" w:after="0" w:line="320" w:lineRule="atLeast"/>
        <w:ind w:firstLine="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Candidatilor din lista scurta li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comuni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c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tre comitetul de nominalizare 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remunerare faptul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ca </w:t>
      </w:r>
      <w:r w:rsidR="00785467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termen de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15 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zile de la data stabilirii listei scurte trebuie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sa </w:t>
      </w:r>
      <w:r w:rsidR="00785467" w:rsidRPr="00D27E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 w:rsidRPr="00D27E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epun</w:t>
      </w:r>
      <w:r w:rsidR="00785467" w:rsidRPr="00D27E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 scris la societate 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declarația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inten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ț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ie. (sablon -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 elabora);</w:t>
      </w:r>
    </w:p>
    <w:p w:rsidR="00327C68" w:rsidRPr="00922690" w:rsidRDefault="00327C68" w:rsidP="00A21932">
      <w:pPr>
        <w:spacing w:before="120"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 declaratiei de intentie</w:t>
      </w:r>
    </w:p>
    <w:p w:rsidR="00327C68" w:rsidRPr="00785467" w:rsidRDefault="00C84590" w:rsidP="00A21932">
      <w:pPr>
        <w:spacing w:before="20" w:after="0" w:line="3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Rezultatele evaluă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rii 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integreaz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matricea profilului de candidat. Rezultate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le din matricea </w:t>
      </w:r>
      <w:r w:rsidR="00785467" w:rsidRP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profil</w:t>
      </w:r>
      <w:r w:rsidR="00327C68" w:rsidRP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ului de candidat </w:t>
      </w:r>
      <w:r w:rsidR="00327C68" w:rsidRPr="007854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 </w:t>
      </w:r>
      <w:r w:rsidR="00785467" w:rsidRPr="007854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analizează</w:t>
      </w:r>
      <w:r w:rsidR="00327C68" w:rsidRP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85467" w:rsidRP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 f</w:t>
      </w:r>
      <w:r w:rsidR="00327C68" w:rsidRPr="0078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unctie de matricea profilului consiliului.</w:t>
      </w:r>
    </w:p>
    <w:p w:rsidR="00327C68" w:rsidRPr="00922690" w:rsidRDefault="00327C68" w:rsidP="00A21932">
      <w:pPr>
        <w:spacing w:before="120"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 interviului - planul de interviu</w:t>
      </w:r>
    </w:p>
    <w:p w:rsidR="00327C68" w:rsidRDefault="00327C68" w:rsidP="00A21932">
      <w:pPr>
        <w:spacing w:before="40" w:after="0" w:line="3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Selectia fina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 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candidaț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ilor af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ati 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lista scurtă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face pe baza de interviu, organizat de c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tre Comitetul de nominalizare 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remunerare - in baza planului de interviu (plan de interviu - anexa -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 elabora).</w:t>
      </w:r>
    </w:p>
    <w:p w:rsidR="00327C68" w:rsidRPr="00922690" w:rsidRDefault="00C84590" w:rsidP="00A21932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vederea organizarii interviului 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vedere, f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327C68"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 se 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limita la acestea, urm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toere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="00327C68"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e:</w:t>
      </w:r>
    </w:p>
    <w:p w:rsidR="00C84590" w:rsidRDefault="00327C68" w:rsidP="00A21932">
      <w:pPr>
        <w:spacing w:before="380" w:after="0" w:line="340" w:lineRule="atLeast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a)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dosarul de candidatur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; </w:t>
      </w:r>
    </w:p>
    <w:p w:rsidR="00C84590" w:rsidRDefault="00327C68" w:rsidP="00A21932">
      <w:pPr>
        <w:spacing w:before="380" w:after="0" w:line="340" w:lineRule="atLeast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b)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matricea profi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ului de candidat;</w:t>
      </w:r>
    </w:p>
    <w:p w:rsidR="00327C68" w:rsidRDefault="00327C68" w:rsidP="00A21932">
      <w:pPr>
        <w:spacing w:before="380" w:after="0" w:line="340" w:lineRule="atLeast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c)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laratia de intenție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a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candidatului.</w:t>
      </w:r>
    </w:p>
    <w:p w:rsidR="00327C68" w:rsidRPr="00922690" w:rsidRDefault="00327C68" w:rsidP="00A21932">
      <w:pPr>
        <w:spacing w:before="120"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Elaborarea raportului pentru numirile finale</w:t>
      </w:r>
    </w:p>
    <w:p w:rsidR="00327C68" w:rsidRPr="00922690" w:rsidRDefault="00327C68" w:rsidP="00A21932">
      <w:pPr>
        <w:spacing w:before="20" w:after="0" w:line="3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Dupa finalizarea interviurilor, Comitetul de nominalizare 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remunerare i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ntocme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raportul pentru numirile finale (raport numiri finale - anexa -se va anexa planul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ui de selectie), care include cl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asificarea c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ndid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atiil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 cu motivarea acesteia.</w:t>
      </w:r>
    </w:p>
    <w:p w:rsidR="00327C68" w:rsidRPr="00922690" w:rsidRDefault="00327C68" w:rsidP="00A21932">
      <w:pPr>
        <w:spacing w:before="340"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E27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Transmiterea raportului pentru numirile finale catre Consiliul de Administratie.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Raportul pentru numirile finale 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se 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transmite Consiliului de Administratie, </w:t>
      </w:r>
      <w:r w:rsidR="00C84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vederea numirii directorului general.</w:t>
      </w:r>
    </w:p>
    <w:p w:rsidR="00327C68" w:rsidRPr="00922690" w:rsidRDefault="00327C68" w:rsidP="00A21932">
      <w:pPr>
        <w:spacing w:before="120" w:after="0" w:line="3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</w:t>
      </w:r>
      <w:r w:rsidR="00E2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Incheierea contractului de mandat.</w:t>
      </w:r>
    </w:p>
    <w:p w:rsidR="00327C68" w:rsidRPr="00922690" w:rsidRDefault="00327C68" w:rsidP="00A21932">
      <w:pPr>
        <w:spacing w:before="320" w:after="0" w:line="360" w:lineRule="atLeast"/>
        <w:ind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Candidatii vor fi informati </w:t>
      </w:r>
      <w:r w:rsidR="00BF77F3">
        <w:rPr>
          <w:rFonts w:ascii="Times New Roman" w:eastAsia="Times New Roman" w:hAnsi="Times New Roman" w:cs="Times New Roman"/>
          <w:color w:val="000000"/>
          <w:sz w:val="24"/>
          <w:szCs w:val="24"/>
        </w:rPr>
        <w:t>prin e-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 sau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telefonic asupra rezultatelor fiecarei etape a procedurii de selectie.</w:t>
      </w:r>
    </w:p>
    <w:p w:rsidR="00327C68" w:rsidRPr="00922690" w:rsidRDefault="00327C68" w:rsidP="00A21932">
      <w:pPr>
        <w:spacing w:after="0" w:line="360" w:lineRule="atLeast"/>
        <w:ind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Informatii suplimentare se pot solicita la </w:t>
      </w:r>
      <w:r w:rsidR="00A1100D">
        <w:rPr>
          <w:rFonts w:ascii="Times New Roman" w:eastAsia="Times New Roman" w:hAnsi="Times New Roman" w:cs="Times New Roman"/>
          <w:color w:val="000000"/>
          <w:sz w:val="24"/>
          <w:szCs w:val="24"/>
        </w:rPr>
        <w:t>sediul societatii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luni-vineri, ora 0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.00-15.00 sau prin email: 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office@</w:t>
      </w:r>
      <w:r w:rsidR="00BF77F3">
        <w:rPr>
          <w:rFonts w:ascii="Times New Roman" w:eastAsia="Times New Roman" w:hAnsi="Times New Roman" w:cs="Times New Roman"/>
          <w:color w:val="000000"/>
          <w:sz w:val="24"/>
          <w:szCs w:val="24"/>
        </w:rPr>
        <w:t>scdp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.ro</w:t>
      </w:r>
      <w:hyperlink r:id="rId8" w:history="1"/>
    </w:p>
    <w:p w:rsidR="00327C68" w:rsidRDefault="00327C68" w:rsidP="00A21932">
      <w:pPr>
        <w:spacing w:before="640" w:after="0" w:line="360" w:lineRule="atLeast"/>
        <w:ind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 plan de selectie va fi completat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actualizat de Comitetul de Nominalizare si Remunerare cu alte elemente/documente aferente selectiei 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ntre data declansarii procedurii de </w:t>
      </w:r>
      <w:r w:rsidR="008800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selecti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 data semnarii contractului de mandat,</w:t>
      </w:r>
      <w:r w:rsidR="00C84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inclusiv propunerea de desemnare a candidatil</w:t>
      </w:r>
      <w:r w:rsidR="00F44C93">
        <w:rPr>
          <w:rFonts w:ascii="Times New Roman" w:eastAsia="Times New Roman" w:hAnsi="Times New Roman" w:cs="Times New Roman"/>
          <w:color w:val="000000"/>
          <w:sz w:val="24"/>
          <w:szCs w:val="24"/>
        </w:rPr>
        <w:t>or selectati pentru pozitia de D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irector general.</w:t>
      </w:r>
    </w:p>
    <w:p w:rsidR="00BF77F3" w:rsidRDefault="00BF77F3" w:rsidP="00A21932">
      <w:pPr>
        <w:spacing w:before="640" w:after="0" w:line="360" w:lineRule="atLeast"/>
        <w:ind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77F3" w:rsidRPr="00922690" w:rsidRDefault="00BF77F3" w:rsidP="00A21932">
      <w:pPr>
        <w:spacing w:before="640" w:after="0" w:line="360" w:lineRule="atLeast"/>
        <w:ind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C68" w:rsidRPr="00C84590" w:rsidRDefault="00327C68" w:rsidP="00A21932">
      <w:pPr>
        <w:spacing w:before="720" w:after="0" w:line="32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Comitetul de Nominali</w:t>
      </w:r>
      <w:r w:rsidR="00C84590" w:rsidRPr="00C8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</w:t>
      </w:r>
      <w:r w:rsidRPr="00C8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</w:t>
      </w:r>
      <w:r w:rsidR="00C84590" w:rsidRPr="00C8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 Remun</w:t>
      </w:r>
      <w:r w:rsidRPr="00C8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erare</w:t>
      </w:r>
      <w:r w:rsidR="00BF77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84590" w:rsidRDefault="00C84590" w:rsidP="00A21932">
      <w:pPr>
        <w:spacing w:before="340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POP Daniela</w:t>
      </w:r>
    </w:p>
    <w:p w:rsidR="00C84590" w:rsidRDefault="00BF77F3" w:rsidP="00A21932">
      <w:pPr>
        <w:spacing w:before="340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RENDES Sergiu Marius</w:t>
      </w:r>
    </w:p>
    <w:p w:rsidR="00C84590" w:rsidRPr="00922690" w:rsidRDefault="00C84590" w:rsidP="00A21932">
      <w:pPr>
        <w:spacing w:before="340"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SOCACIU </w:t>
      </w:r>
      <w:r w:rsidR="00BF77F3">
        <w:rPr>
          <w:rFonts w:ascii="Times New Roman" w:eastAsia="Times New Roman" w:hAnsi="Times New Roman" w:cs="Times New Roman"/>
          <w:color w:val="000000"/>
          <w:sz w:val="24"/>
          <w:szCs w:val="24"/>
        </w:rPr>
        <w:t>Gheorghe</w:t>
      </w:r>
      <w:r w:rsidRPr="009226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4590" w:rsidRPr="00922690" w:rsidRDefault="00C84590" w:rsidP="00A21932">
      <w:pPr>
        <w:spacing w:before="1160" w:after="0" w:line="3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3E8" w:rsidRDefault="00AA73E8" w:rsidP="00A21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3E8" w:rsidRDefault="00AA73E8" w:rsidP="00A21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3E8" w:rsidRDefault="00AA73E8" w:rsidP="00A219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73E8" w:rsidSect="00BE6203">
      <w:pgSz w:w="12240" w:h="15840"/>
      <w:pgMar w:top="27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A6605"/>
    <w:multiLevelType w:val="hybridMultilevel"/>
    <w:tmpl w:val="71D46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7C68"/>
    <w:rsid w:val="00012FA7"/>
    <w:rsid w:val="000569AF"/>
    <w:rsid w:val="00060FFE"/>
    <w:rsid w:val="0007754C"/>
    <w:rsid w:val="000A6AF0"/>
    <w:rsid w:val="000B4132"/>
    <w:rsid w:val="000F1513"/>
    <w:rsid w:val="001C3350"/>
    <w:rsid w:val="002622BB"/>
    <w:rsid w:val="00264289"/>
    <w:rsid w:val="00327C68"/>
    <w:rsid w:val="00375DBB"/>
    <w:rsid w:val="003E7CF1"/>
    <w:rsid w:val="003F037D"/>
    <w:rsid w:val="00431CAC"/>
    <w:rsid w:val="0052435D"/>
    <w:rsid w:val="00701E4D"/>
    <w:rsid w:val="0071048F"/>
    <w:rsid w:val="00723295"/>
    <w:rsid w:val="00772651"/>
    <w:rsid w:val="00785467"/>
    <w:rsid w:val="007B606D"/>
    <w:rsid w:val="007D615D"/>
    <w:rsid w:val="00873238"/>
    <w:rsid w:val="00880031"/>
    <w:rsid w:val="008C4F3B"/>
    <w:rsid w:val="008F19EC"/>
    <w:rsid w:val="008F3479"/>
    <w:rsid w:val="00922690"/>
    <w:rsid w:val="0095562E"/>
    <w:rsid w:val="009D440A"/>
    <w:rsid w:val="00A0210E"/>
    <w:rsid w:val="00A1100D"/>
    <w:rsid w:val="00A21932"/>
    <w:rsid w:val="00A45A47"/>
    <w:rsid w:val="00AA73E8"/>
    <w:rsid w:val="00AD03D4"/>
    <w:rsid w:val="00AE7FD6"/>
    <w:rsid w:val="00AF0F7C"/>
    <w:rsid w:val="00B273C5"/>
    <w:rsid w:val="00B64A2B"/>
    <w:rsid w:val="00B73B29"/>
    <w:rsid w:val="00BE2E96"/>
    <w:rsid w:val="00BE4AC3"/>
    <w:rsid w:val="00BE6203"/>
    <w:rsid w:val="00BF77F3"/>
    <w:rsid w:val="00C42E6C"/>
    <w:rsid w:val="00C54A46"/>
    <w:rsid w:val="00C84590"/>
    <w:rsid w:val="00CC51C7"/>
    <w:rsid w:val="00D27E31"/>
    <w:rsid w:val="00D36EC6"/>
    <w:rsid w:val="00E27D01"/>
    <w:rsid w:val="00F44C93"/>
    <w:rsid w:val="00F606C8"/>
    <w:rsid w:val="00FB0BA0"/>
    <w:rsid w:val="00FE094D"/>
    <w:rsid w:val="00FF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327C68"/>
  </w:style>
  <w:style w:type="paragraph" w:customStyle="1" w:styleId="p2">
    <w:name w:val="p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327C68"/>
  </w:style>
  <w:style w:type="character" w:customStyle="1" w:styleId="ft2">
    <w:name w:val="ft2"/>
    <w:basedOn w:val="DefaultParagraphFont"/>
    <w:rsid w:val="00327C68"/>
  </w:style>
  <w:style w:type="paragraph" w:customStyle="1" w:styleId="p3">
    <w:name w:val="p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327C68"/>
  </w:style>
  <w:style w:type="character" w:customStyle="1" w:styleId="ft4">
    <w:name w:val="ft4"/>
    <w:basedOn w:val="DefaultParagraphFont"/>
    <w:rsid w:val="00327C68"/>
  </w:style>
  <w:style w:type="paragraph" w:customStyle="1" w:styleId="p4">
    <w:name w:val="p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327C68"/>
  </w:style>
  <w:style w:type="paragraph" w:customStyle="1" w:styleId="p6">
    <w:name w:val="p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327C68"/>
  </w:style>
  <w:style w:type="character" w:customStyle="1" w:styleId="ft8">
    <w:name w:val="ft8"/>
    <w:basedOn w:val="DefaultParagraphFont"/>
    <w:rsid w:val="00327C68"/>
  </w:style>
  <w:style w:type="paragraph" w:customStyle="1" w:styleId="p7">
    <w:name w:val="p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327C68"/>
  </w:style>
  <w:style w:type="paragraph" w:customStyle="1" w:styleId="p8">
    <w:name w:val="p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327C68"/>
  </w:style>
  <w:style w:type="paragraph" w:customStyle="1" w:styleId="p11">
    <w:name w:val="p1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327C68"/>
  </w:style>
  <w:style w:type="paragraph" w:customStyle="1" w:styleId="p16">
    <w:name w:val="p1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327C68"/>
  </w:style>
  <w:style w:type="paragraph" w:customStyle="1" w:styleId="p18">
    <w:name w:val="p1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327C68"/>
  </w:style>
  <w:style w:type="paragraph" w:customStyle="1" w:styleId="p19">
    <w:name w:val="p1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327C68"/>
  </w:style>
  <w:style w:type="paragraph" w:customStyle="1" w:styleId="p21">
    <w:name w:val="p2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327C68"/>
  </w:style>
  <w:style w:type="character" w:customStyle="1" w:styleId="ft17">
    <w:name w:val="ft17"/>
    <w:basedOn w:val="DefaultParagraphFont"/>
    <w:rsid w:val="00327C68"/>
  </w:style>
  <w:style w:type="paragraph" w:customStyle="1" w:styleId="p24">
    <w:name w:val="p2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DefaultParagraphFont"/>
    <w:rsid w:val="00327C68"/>
  </w:style>
  <w:style w:type="paragraph" w:customStyle="1" w:styleId="p25">
    <w:name w:val="p2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DefaultParagraphFont"/>
    <w:rsid w:val="00327C68"/>
  </w:style>
  <w:style w:type="character" w:customStyle="1" w:styleId="ft20">
    <w:name w:val="ft20"/>
    <w:basedOn w:val="DefaultParagraphFont"/>
    <w:rsid w:val="00327C68"/>
  </w:style>
  <w:style w:type="paragraph" w:customStyle="1" w:styleId="p26">
    <w:name w:val="p2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DefaultParagraphFont"/>
    <w:rsid w:val="00327C68"/>
  </w:style>
  <w:style w:type="paragraph" w:customStyle="1" w:styleId="p27">
    <w:name w:val="p2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DefaultParagraphFont"/>
    <w:rsid w:val="00327C68"/>
  </w:style>
  <w:style w:type="paragraph" w:customStyle="1" w:styleId="p29">
    <w:name w:val="p2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DefaultParagraphFont"/>
    <w:rsid w:val="00327C68"/>
  </w:style>
  <w:style w:type="paragraph" w:customStyle="1" w:styleId="p30">
    <w:name w:val="p3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DefaultParagraphFont"/>
    <w:rsid w:val="00327C68"/>
  </w:style>
  <w:style w:type="paragraph" w:customStyle="1" w:styleId="p33">
    <w:name w:val="p3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DefaultParagraphFont"/>
    <w:rsid w:val="00327C68"/>
  </w:style>
  <w:style w:type="paragraph" w:customStyle="1" w:styleId="p34">
    <w:name w:val="p3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DefaultParagraphFont"/>
    <w:rsid w:val="00327C68"/>
  </w:style>
  <w:style w:type="paragraph" w:customStyle="1" w:styleId="p35">
    <w:name w:val="p3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DefaultParagraphFont"/>
    <w:rsid w:val="00327C68"/>
  </w:style>
  <w:style w:type="paragraph" w:customStyle="1" w:styleId="p36">
    <w:name w:val="p3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9">
    <w:name w:val="ft29"/>
    <w:basedOn w:val="DefaultParagraphFont"/>
    <w:rsid w:val="00327C68"/>
  </w:style>
  <w:style w:type="paragraph" w:customStyle="1" w:styleId="p37">
    <w:name w:val="p3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0">
    <w:name w:val="ft30"/>
    <w:basedOn w:val="DefaultParagraphFont"/>
    <w:rsid w:val="00327C68"/>
  </w:style>
  <w:style w:type="paragraph" w:customStyle="1" w:styleId="p39">
    <w:name w:val="p3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1">
    <w:name w:val="ft31"/>
    <w:basedOn w:val="DefaultParagraphFont"/>
    <w:rsid w:val="00327C68"/>
  </w:style>
  <w:style w:type="paragraph" w:customStyle="1" w:styleId="p42">
    <w:name w:val="p4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DefaultParagraphFont"/>
    <w:rsid w:val="00327C68"/>
  </w:style>
  <w:style w:type="paragraph" w:customStyle="1" w:styleId="p44">
    <w:name w:val="p4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3">
    <w:name w:val="ft33"/>
    <w:basedOn w:val="DefaultParagraphFont"/>
    <w:rsid w:val="00327C68"/>
  </w:style>
  <w:style w:type="paragraph" w:customStyle="1" w:styleId="p46">
    <w:name w:val="p4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4">
    <w:name w:val="ft34"/>
    <w:basedOn w:val="DefaultParagraphFont"/>
    <w:rsid w:val="00327C68"/>
  </w:style>
  <w:style w:type="paragraph" w:customStyle="1" w:styleId="p50">
    <w:name w:val="p5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DefaultParagraphFont"/>
    <w:rsid w:val="00327C68"/>
  </w:style>
  <w:style w:type="paragraph" w:customStyle="1" w:styleId="p51">
    <w:name w:val="p5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6">
    <w:name w:val="ft36"/>
    <w:basedOn w:val="DefaultParagraphFont"/>
    <w:rsid w:val="00327C68"/>
  </w:style>
  <w:style w:type="paragraph" w:customStyle="1" w:styleId="p52">
    <w:name w:val="p5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7">
    <w:name w:val="ft37"/>
    <w:basedOn w:val="DefaultParagraphFont"/>
    <w:rsid w:val="00327C68"/>
  </w:style>
  <w:style w:type="paragraph" w:customStyle="1" w:styleId="p53">
    <w:name w:val="p5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9">
    <w:name w:val="ft39"/>
    <w:basedOn w:val="DefaultParagraphFont"/>
    <w:rsid w:val="00327C68"/>
  </w:style>
  <w:style w:type="paragraph" w:customStyle="1" w:styleId="p55">
    <w:name w:val="p5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0">
    <w:name w:val="ft40"/>
    <w:basedOn w:val="DefaultParagraphFont"/>
    <w:rsid w:val="00327C68"/>
  </w:style>
  <w:style w:type="paragraph" w:customStyle="1" w:styleId="p56">
    <w:name w:val="p5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1">
    <w:name w:val="ft41"/>
    <w:basedOn w:val="DefaultParagraphFont"/>
    <w:rsid w:val="00327C68"/>
  </w:style>
  <w:style w:type="paragraph" w:customStyle="1" w:styleId="p57">
    <w:name w:val="p5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3">
    <w:name w:val="ft43"/>
    <w:basedOn w:val="DefaultParagraphFont"/>
    <w:rsid w:val="00327C68"/>
  </w:style>
  <w:style w:type="paragraph" w:customStyle="1" w:styleId="p65">
    <w:name w:val="p6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4">
    <w:name w:val="ft44"/>
    <w:basedOn w:val="DefaultParagraphFont"/>
    <w:rsid w:val="00327C68"/>
  </w:style>
  <w:style w:type="paragraph" w:customStyle="1" w:styleId="p66">
    <w:name w:val="p6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5">
    <w:name w:val="ft45"/>
    <w:basedOn w:val="DefaultParagraphFont"/>
    <w:rsid w:val="00327C68"/>
  </w:style>
  <w:style w:type="paragraph" w:customStyle="1" w:styleId="p67">
    <w:name w:val="p6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6">
    <w:name w:val="ft46"/>
    <w:basedOn w:val="DefaultParagraphFont"/>
    <w:rsid w:val="00327C68"/>
  </w:style>
  <w:style w:type="paragraph" w:customStyle="1" w:styleId="p72">
    <w:name w:val="p7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7">
    <w:name w:val="ft47"/>
    <w:basedOn w:val="DefaultParagraphFont"/>
    <w:rsid w:val="00327C68"/>
  </w:style>
  <w:style w:type="paragraph" w:customStyle="1" w:styleId="p74">
    <w:name w:val="p7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9">
    <w:name w:val="ft49"/>
    <w:basedOn w:val="DefaultParagraphFont"/>
    <w:rsid w:val="00327C68"/>
  </w:style>
  <w:style w:type="paragraph" w:customStyle="1" w:styleId="p77">
    <w:name w:val="p7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0">
    <w:name w:val="ft50"/>
    <w:basedOn w:val="DefaultParagraphFont"/>
    <w:rsid w:val="00327C68"/>
  </w:style>
  <w:style w:type="character" w:customStyle="1" w:styleId="ft51">
    <w:name w:val="ft51"/>
    <w:basedOn w:val="DefaultParagraphFont"/>
    <w:rsid w:val="00327C68"/>
  </w:style>
  <w:style w:type="paragraph" w:customStyle="1" w:styleId="p80">
    <w:name w:val="p8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3">
    <w:name w:val="ft53"/>
    <w:basedOn w:val="DefaultParagraphFont"/>
    <w:rsid w:val="00327C68"/>
  </w:style>
  <w:style w:type="paragraph" w:customStyle="1" w:styleId="p81">
    <w:name w:val="p8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4">
    <w:name w:val="ft54"/>
    <w:basedOn w:val="DefaultParagraphFont"/>
    <w:rsid w:val="00327C68"/>
  </w:style>
  <w:style w:type="paragraph" w:customStyle="1" w:styleId="p82">
    <w:name w:val="p8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327C68"/>
  </w:style>
  <w:style w:type="paragraph" w:customStyle="1" w:styleId="p84">
    <w:name w:val="p8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5">
    <w:name w:val="ft55"/>
    <w:basedOn w:val="DefaultParagraphFont"/>
    <w:rsid w:val="00327C68"/>
  </w:style>
  <w:style w:type="paragraph" w:customStyle="1" w:styleId="p86">
    <w:name w:val="p8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6">
    <w:name w:val="ft56"/>
    <w:basedOn w:val="DefaultParagraphFont"/>
    <w:rsid w:val="00327C68"/>
  </w:style>
  <w:style w:type="paragraph" w:customStyle="1" w:styleId="p89">
    <w:name w:val="p8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2">
    <w:name w:val="ft52"/>
    <w:basedOn w:val="DefaultParagraphFont"/>
    <w:rsid w:val="00327C68"/>
  </w:style>
  <w:style w:type="character" w:customStyle="1" w:styleId="ft57">
    <w:name w:val="ft57"/>
    <w:basedOn w:val="DefaultParagraphFont"/>
    <w:rsid w:val="00327C68"/>
  </w:style>
  <w:style w:type="paragraph" w:customStyle="1" w:styleId="p90">
    <w:name w:val="p9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7C68"/>
    <w:rPr>
      <w:color w:val="0000FF"/>
      <w:u w:val="single"/>
    </w:rPr>
  </w:style>
  <w:style w:type="paragraph" w:customStyle="1" w:styleId="p92">
    <w:name w:val="p9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6">
    <w:name w:val="p9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D01"/>
    <w:pPr>
      <w:ind w:left="720"/>
      <w:contextualSpacing/>
    </w:pPr>
  </w:style>
  <w:style w:type="paragraph" w:styleId="NoSpacing">
    <w:name w:val="No Spacing"/>
    <w:uiPriority w:val="1"/>
    <w:qFormat/>
    <w:rsid w:val="00375D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327C68"/>
  </w:style>
  <w:style w:type="paragraph" w:customStyle="1" w:styleId="p2">
    <w:name w:val="p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327C68"/>
  </w:style>
  <w:style w:type="character" w:customStyle="1" w:styleId="ft2">
    <w:name w:val="ft2"/>
    <w:basedOn w:val="DefaultParagraphFont"/>
    <w:rsid w:val="00327C68"/>
  </w:style>
  <w:style w:type="paragraph" w:customStyle="1" w:styleId="p3">
    <w:name w:val="p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327C68"/>
  </w:style>
  <w:style w:type="character" w:customStyle="1" w:styleId="ft4">
    <w:name w:val="ft4"/>
    <w:basedOn w:val="DefaultParagraphFont"/>
    <w:rsid w:val="00327C68"/>
  </w:style>
  <w:style w:type="paragraph" w:customStyle="1" w:styleId="p4">
    <w:name w:val="p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327C68"/>
  </w:style>
  <w:style w:type="paragraph" w:customStyle="1" w:styleId="p6">
    <w:name w:val="p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327C68"/>
  </w:style>
  <w:style w:type="character" w:customStyle="1" w:styleId="ft8">
    <w:name w:val="ft8"/>
    <w:basedOn w:val="DefaultParagraphFont"/>
    <w:rsid w:val="00327C68"/>
  </w:style>
  <w:style w:type="paragraph" w:customStyle="1" w:styleId="p7">
    <w:name w:val="p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327C68"/>
  </w:style>
  <w:style w:type="paragraph" w:customStyle="1" w:styleId="p8">
    <w:name w:val="p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327C68"/>
  </w:style>
  <w:style w:type="paragraph" w:customStyle="1" w:styleId="p11">
    <w:name w:val="p1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327C68"/>
  </w:style>
  <w:style w:type="paragraph" w:customStyle="1" w:styleId="p16">
    <w:name w:val="p1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327C68"/>
  </w:style>
  <w:style w:type="paragraph" w:customStyle="1" w:styleId="p18">
    <w:name w:val="p1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327C68"/>
  </w:style>
  <w:style w:type="paragraph" w:customStyle="1" w:styleId="p19">
    <w:name w:val="p1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327C68"/>
  </w:style>
  <w:style w:type="paragraph" w:customStyle="1" w:styleId="p21">
    <w:name w:val="p2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327C68"/>
  </w:style>
  <w:style w:type="character" w:customStyle="1" w:styleId="ft17">
    <w:name w:val="ft17"/>
    <w:basedOn w:val="DefaultParagraphFont"/>
    <w:rsid w:val="00327C68"/>
  </w:style>
  <w:style w:type="paragraph" w:customStyle="1" w:styleId="p24">
    <w:name w:val="p2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DefaultParagraphFont"/>
    <w:rsid w:val="00327C68"/>
  </w:style>
  <w:style w:type="paragraph" w:customStyle="1" w:styleId="p25">
    <w:name w:val="p2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DefaultParagraphFont"/>
    <w:rsid w:val="00327C68"/>
  </w:style>
  <w:style w:type="character" w:customStyle="1" w:styleId="ft20">
    <w:name w:val="ft20"/>
    <w:basedOn w:val="DefaultParagraphFont"/>
    <w:rsid w:val="00327C68"/>
  </w:style>
  <w:style w:type="paragraph" w:customStyle="1" w:styleId="p26">
    <w:name w:val="p2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DefaultParagraphFont"/>
    <w:rsid w:val="00327C68"/>
  </w:style>
  <w:style w:type="paragraph" w:customStyle="1" w:styleId="p27">
    <w:name w:val="p2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DefaultParagraphFont"/>
    <w:rsid w:val="00327C68"/>
  </w:style>
  <w:style w:type="paragraph" w:customStyle="1" w:styleId="p29">
    <w:name w:val="p2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DefaultParagraphFont"/>
    <w:rsid w:val="00327C68"/>
  </w:style>
  <w:style w:type="paragraph" w:customStyle="1" w:styleId="p30">
    <w:name w:val="p3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DefaultParagraphFont"/>
    <w:rsid w:val="00327C68"/>
  </w:style>
  <w:style w:type="paragraph" w:customStyle="1" w:styleId="p33">
    <w:name w:val="p3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DefaultParagraphFont"/>
    <w:rsid w:val="00327C68"/>
  </w:style>
  <w:style w:type="paragraph" w:customStyle="1" w:styleId="p34">
    <w:name w:val="p3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DefaultParagraphFont"/>
    <w:rsid w:val="00327C68"/>
  </w:style>
  <w:style w:type="paragraph" w:customStyle="1" w:styleId="p35">
    <w:name w:val="p3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DefaultParagraphFont"/>
    <w:rsid w:val="00327C68"/>
  </w:style>
  <w:style w:type="paragraph" w:customStyle="1" w:styleId="p36">
    <w:name w:val="p3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9">
    <w:name w:val="ft29"/>
    <w:basedOn w:val="DefaultParagraphFont"/>
    <w:rsid w:val="00327C68"/>
  </w:style>
  <w:style w:type="paragraph" w:customStyle="1" w:styleId="p37">
    <w:name w:val="p3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0">
    <w:name w:val="ft30"/>
    <w:basedOn w:val="DefaultParagraphFont"/>
    <w:rsid w:val="00327C68"/>
  </w:style>
  <w:style w:type="paragraph" w:customStyle="1" w:styleId="p39">
    <w:name w:val="p3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1">
    <w:name w:val="ft31"/>
    <w:basedOn w:val="DefaultParagraphFont"/>
    <w:rsid w:val="00327C68"/>
  </w:style>
  <w:style w:type="paragraph" w:customStyle="1" w:styleId="p42">
    <w:name w:val="p4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2">
    <w:name w:val="ft32"/>
    <w:basedOn w:val="DefaultParagraphFont"/>
    <w:rsid w:val="00327C68"/>
  </w:style>
  <w:style w:type="paragraph" w:customStyle="1" w:styleId="p44">
    <w:name w:val="p4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3">
    <w:name w:val="ft33"/>
    <w:basedOn w:val="DefaultParagraphFont"/>
    <w:rsid w:val="00327C68"/>
  </w:style>
  <w:style w:type="paragraph" w:customStyle="1" w:styleId="p46">
    <w:name w:val="p4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4">
    <w:name w:val="ft34"/>
    <w:basedOn w:val="DefaultParagraphFont"/>
    <w:rsid w:val="00327C68"/>
  </w:style>
  <w:style w:type="paragraph" w:customStyle="1" w:styleId="p50">
    <w:name w:val="p5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DefaultParagraphFont"/>
    <w:rsid w:val="00327C68"/>
  </w:style>
  <w:style w:type="paragraph" w:customStyle="1" w:styleId="p51">
    <w:name w:val="p5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6">
    <w:name w:val="ft36"/>
    <w:basedOn w:val="DefaultParagraphFont"/>
    <w:rsid w:val="00327C68"/>
  </w:style>
  <w:style w:type="paragraph" w:customStyle="1" w:styleId="p52">
    <w:name w:val="p5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7">
    <w:name w:val="ft37"/>
    <w:basedOn w:val="DefaultParagraphFont"/>
    <w:rsid w:val="00327C68"/>
  </w:style>
  <w:style w:type="paragraph" w:customStyle="1" w:styleId="p53">
    <w:name w:val="p5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9">
    <w:name w:val="ft39"/>
    <w:basedOn w:val="DefaultParagraphFont"/>
    <w:rsid w:val="00327C68"/>
  </w:style>
  <w:style w:type="paragraph" w:customStyle="1" w:styleId="p55">
    <w:name w:val="p5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0">
    <w:name w:val="ft40"/>
    <w:basedOn w:val="DefaultParagraphFont"/>
    <w:rsid w:val="00327C68"/>
  </w:style>
  <w:style w:type="paragraph" w:customStyle="1" w:styleId="p56">
    <w:name w:val="p5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1">
    <w:name w:val="ft41"/>
    <w:basedOn w:val="DefaultParagraphFont"/>
    <w:rsid w:val="00327C68"/>
  </w:style>
  <w:style w:type="paragraph" w:customStyle="1" w:styleId="p57">
    <w:name w:val="p5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3">
    <w:name w:val="ft43"/>
    <w:basedOn w:val="DefaultParagraphFont"/>
    <w:rsid w:val="00327C68"/>
  </w:style>
  <w:style w:type="paragraph" w:customStyle="1" w:styleId="p65">
    <w:name w:val="p6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4">
    <w:name w:val="ft44"/>
    <w:basedOn w:val="DefaultParagraphFont"/>
    <w:rsid w:val="00327C68"/>
  </w:style>
  <w:style w:type="paragraph" w:customStyle="1" w:styleId="p66">
    <w:name w:val="p6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5">
    <w:name w:val="ft45"/>
    <w:basedOn w:val="DefaultParagraphFont"/>
    <w:rsid w:val="00327C68"/>
  </w:style>
  <w:style w:type="paragraph" w:customStyle="1" w:styleId="p67">
    <w:name w:val="p6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6">
    <w:name w:val="ft46"/>
    <w:basedOn w:val="DefaultParagraphFont"/>
    <w:rsid w:val="00327C68"/>
  </w:style>
  <w:style w:type="paragraph" w:customStyle="1" w:styleId="p72">
    <w:name w:val="p7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7">
    <w:name w:val="ft47"/>
    <w:basedOn w:val="DefaultParagraphFont"/>
    <w:rsid w:val="00327C68"/>
  </w:style>
  <w:style w:type="paragraph" w:customStyle="1" w:styleId="p74">
    <w:name w:val="p7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9">
    <w:name w:val="ft49"/>
    <w:basedOn w:val="DefaultParagraphFont"/>
    <w:rsid w:val="00327C68"/>
  </w:style>
  <w:style w:type="paragraph" w:customStyle="1" w:styleId="p77">
    <w:name w:val="p7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0">
    <w:name w:val="ft50"/>
    <w:basedOn w:val="DefaultParagraphFont"/>
    <w:rsid w:val="00327C68"/>
  </w:style>
  <w:style w:type="character" w:customStyle="1" w:styleId="ft51">
    <w:name w:val="ft51"/>
    <w:basedOn w:val="DefaultParagraphFont"/>
    <w:rsid w:val="00327C68"/>
  </w:style>
  <w:style w:type="paragraph" w:customStyle="1" w:styleId="p80">
    <w:name w:val="p8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3">
    <w:name w:val="ft53"/>
    <w:basedOn w:val="DefaultParagraphFont"/>
    <w:rsid w:val="00327C68"/>
  </w:style>
  <w:style w:type="paragraph" w:customStyle="1" w:styleId="p81">
    <w:name w:val="p8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4">
    <w:name w:val="ft54"/>
    <w:basedOn w:val="DefaultParagraphFont"/>
    <w:rsid w:val="00327C68"/>
  </w:style>
  <w:style w:type="paragraph" w:customStyle="1" w:styleId="p82">
    <w:name w:val="p8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327C68"/>
  </w:style>
  <w:style w:type="paragraph" w:customStyle="1" w:styleId="p84">
    <w:name w:val="p8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5">
    <w:name w:val="ft55"/>
    <w:basedOn w:val="DefaultParagraphFont"/>
    <w:rsid w:val="00327C68"/>
  </w:style>
  <w:style w:type="paragraph" w:customStyle="1" w:styleId="p86">
    <w:name w:val="p8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6">
    <w:name w:val="ft56"/>
    <w:basedOn w:val="DefaultParagraphFont"/>
    <w:rsid w:val="00327C68"/>
  </w:style>
  <w:style w:type="paragraph" w:customStyle="1" w:styleId="p89">
    <w:name w:val="p89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2">
    <w:name w:val="ft52"/>
    <w:basedOn w:val="DefaultParagraphFont"/>
    <w:rsid w:val="00327C68"/>
  </w:style>
  <w:style w:type="character" w:customStyle="1" w:styleId="ft57">
    <w:name w:val="ft57"/>
    <w:basedOn w:val="DefaultParagraphFont"/>
    <w:rsid w:val="00327C68"/>
  </w:style>
  <w:style w:type="paragraph" w:customStyle="1" w:styleId="p90">
    <w:name w:val="p90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7C68"/>
    <w:rPr>
      <w:color w:val="0000FF"/>
      <w:u w:val="single"/>
    </w:rPr>
  </w:style>
  <w:style w:type="paragraph" w:customStyle="1" w:styleId="p92">
    <w:name w:val="p92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6">
    <w:name w:val="p96"/>
    <w:basedOn w:val="Normal"/>
    <w:rsid w:val="003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D01"/>
    <w:pPr>
      <w:ind w:left="720"/>
      <w:contextualSpacing/>
    </w:pPr>
  </w:style>
  <w:style w:type="paragraph" w:styleId="NoSpacing">
    <w:name w:val="No Spacing"/>
    <w:uiPriority w:val="1"/>
    <w:qFormat/>
    <w:rsid w:val="00375D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9977">
              <w:marLeft w:val="2640"/>
              <w:marRight w:val="0"/>
              <w:marTop w:val="1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488">
              <w:marLeft w:val="270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tursib.ro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87A8-9140-433D-877E-2ACF617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2</cp:revision>
  <cp:lastPrinted>2017-10-17T15:34:00Z</cp:lastPrinted>
  <dcterms:created xsi:type="dcterms:W3CDTF">2017-10-24T09:25:00Z</dcterms:created>
  <dcterms:modified xsi:type="dcterms:W3CDTF">2017-10-24T09:25:00Z</dcterms:modified>
</cp:coreProperties>
</file>